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F35C5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§</w:t>
            </w:r>
            <w:r w:rsidR="00D02F0C">
              <w:rPr>
                <w:rFonts w:ascii="宋体" w:hAnsi="宋体" w:cs="宋体"/>
                <w:sz w:val="24"/>
              </w:rPr>
              <w:t>4</w:t>
            </w:r>
            <w:r w:rsidR="003A51BB">
              <w:rPr>
                <w:rFonts w:ascii="宋体" w:hAnsi="宋体" w:cs="宋体"/>
                <w:sz w:val="24"/>
              </w:rPr>
              <w:t>-</w:t>
            </w:r>
            <w:r w:rsidR="00F35C59">
              <w:rPr>
                <w:rFonts w:ascii="宋体" w:hAnsi="宋体" w:cs="宋体"/>
                <w:sz w:val="24"/>
              </w:rPr>
              <w:t>3</w:t>
            </w:r>
            <w:r>
              <w:rPr>
                <w:rFonts w:ascii="宋体" w:hAnsi="宋体" w:cs="宋体"/>
                <w:sz w:val="24"/>
              </w:rPr>
              <w:t>:</w:t>
            </w:r>
            <w:r w:rsidR="001A21CC">
              <w:rPr>
                <w:rFonts w:hint="eastAsia"/>
              </w:rPr>
              <w:t xml:space="preserve"> </w:t>
            </w:r>
            <w:r w:rsidR="00F35C59" w:rsidRPr="00450E6C">
              <w:rPr>
                <w:rFonts w:hint="eastAsia"/>
              </w:rPr>
              <w:t>NTFS</w:t>
            </w:r>
            <w:r w:rsidR="00F35C59" w:rsidRPr="00450E6C">
              <w:rPr>
                <w:rFonts w:hint="eastAsia"/>
              </w:rPr>
              <w:t>文件系统快速提取文件的操作技巧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3A51BB" w:rsidP="00F35C59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1</w:t>
            </w:r>
            <w:r w:rsidR="00F35C59">
              <w:rPr>
                <w:rFonts w:ascii="宋体" w:hAnsi="宋体" w:cs="宋体"/>
                <w:color w:val="000000"/>
                <w:sz w:val="24"/>
              </w:rPr>
              <w:t>7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 xml:space="preserve">  6月22日 第20周 星期一 第1-4节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Cs w:val="21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6月22日 第20周 星期一 第5、6节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>6月28日 第20周 星期四 第</w:t>
            </w: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5、6</w:t>
            </w: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>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Cs w:val="21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6月23日 第20周 星期二 第1、2节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6月28日 第18周 星期五 第1-4节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C59" w:rsidRPr="00F35C59" w:rsidRDefault="00F35C59" w:rsidP="00F35C59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F35C59">
              <w:rPr>
                <w:rFonts w:ascii="宋体" w:hAnsi="宋体" w:cs="宋体" w:hint="eastAsia"/>
                <w:color w:val="000000"/>
                <w:sz w:val="24"/>
              </w:rPr>
              <w:t>1.了解NTFS文件系统MFT开始簇流以及MirrMFT的开始簇流。</w:t>
            </w:r>
          </w:p>
          <w:p w:rsidR="00F35C59" w:rsidRPr="00F35C59" w:rsidRDefault="00F35C59" w:rsidP="00F35C59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F35C59">
              <w:rPr>
                <w:rFonts w:ascii="宋体" w:hAnsi="宋体" w:cs="宋体" w:hint="eastAsia"/>
                <w:color w:val="000000"/>
                <w:sz w:val="24"/>
              </w:rPr>
              <w:t>2.掌握NTFS文件系统MFT非常驻属性头的数据结构。</w:t>
            </w:r>
          </w:p>
          <w:p w:rsidR="00A16C09" w:rsidRPr="00F35C59" w:rsidRDefault="00F35C59" w:rsidP="00F35C5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F35C59">
              <w:rPr>
                <w:rFonts w:ascii="宋体" w:hAnsi="宋体" w:cs="宋体" w:hint="eastAsia"/>
                <w:color w:val="000000"/>
                <w:sz w:val="24"/>
              </w:rPr>
              <w:t>3.利用数据恢复软件完成FAT32文件系统完全快速定位文件的技巧提取文件恢复流程。</w:t>
            </w:r>
          </w:p>
        </w:tc>
      </w:tr>
      <w:tr w:rsidR="00A16C09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C59" w:rsidRPr="00F35C59" w:rsidRDefault="00F35C59" w:rsidP="00F35C59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1</w:t>
            </w:r>
            <w:r w:rsidRPr="00F35C59">
              <w:rPr>
                <w:rFonts w:ascii="宋体" w:hAnsi="宋体" w:cs="宋体" w:hint="eastAsia"/>
                <w:color w:val="000000"/>
                <w:sz w:val="24"/>
              </w:rPr>
              <w:t>.掌握NTFS文件系统MFT非常驻属性头的数据结构。</w:t>
            </w:r>
          </w:p>
          <w:p w:rsidR="00A16C09" w:rsidRPr="00F35C59" w:rsidRDefault="00F35C59" w:rsidP="00F35C5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2</w:t>
            </w:r>
            <w:r w:rsidRPr="00F35C59">
              <w:rPr>
                <w:rFonts w:ascii="宋体" w:hAnsi="宋体" w:cs="宋体" w:hint="eastAsia"/>
                <w:color w:val="000000"/>
                <w:sz w:val="24"/>
              </w:rPr>
              <w:t>.利用数据恢复软件完成FAT32文件系统完全快速定位文件的技巧提取文件恢复流程。</w:t>
            </w:r>
          </w:p>
        </w:tc>
      </w:tr>
      <w:tr w:rsidR="00A16C09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F35C59" w:rsidP="0029171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F35C59">
              <w:rPr>
                <w:rFonts w:ascii="宋体" w:hAnsi="宋体" w:cs="宋体" w:hint="eastAsia"/>
                <w:color w:val="000000"/>
                <w:sz w:val="24"/>
              </w:rPr>
              <w:t>利用数据恢复软件完成FAT32文件系统完全快速定位文件的技巧提取文件恢复流程</w:t>
            </w:r>
          </w:p>
        </w:tc>
      </w:tr>
      <w:tr w:rsidR="00A16C09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2134A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计算机、数据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恢复机</w:t>
            </w:r>
          </w:p>
        </w:tc>
      </w:tr>
      <w:tr w:rsidR="00A16C09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ind w:firstLineChars="50" w:firstLine="110"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实习报告册</w:t>
            </w:r>
          </w:p>
        </w:tc>
      </w:tr>
      <w:tr w:rsidR="00A16C09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16C09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硬件连接好后，先检测是否短路，是否有漏电，在教师检查后方可通电</w:t>
            </w:r>
          </w:p>
        </w:tc>
      </w:tr>
      <w:tr w:rsidR="00A16C09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spacing w:beforeLines="50" w:before="156" w:line="276" w:lineRule="auto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一、课堂组织：</w:t>
            </w:r>
          </w:p>
          <w:p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、把手机放上指定位置。</w:t>
            </w:r>
          </w:p>
          <w:p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、安全教育：人身安全、环境及设备安全，安全应急预案及安全防范，通电操作注意事项，调试操作时的注意事项。</w:t>
            </w:r>
          </w:p>
          <w:p w:rsidR="003B0CD7" w:rsidRPr="008E514A" w:rsidRDefault="003B0CD7" w:rsidP="00CF444F">
            <w:pPr>
              <w:widowControl/>
              <w:jc w:val="left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  <w:r>
              <w:rPr>
                <w:rFonts w:hint="eastAsia"/>
                <w:sz w:val="30"/>
                <w:szCs w:val="30"/>
              </w:rPr>
              <w:t>、清点人数，学生</w:t>
            </w:r>
            <w:r>
              <w:rPr>
                <w:sz w:val="30"/>
                <w:szCs w:val="30"/>
              </w:rPr>
              <w:t>服装检查、</w:t>
            </w:r>
            <w:r>
              <w:rPr>
                <w:rFonts w:hint="eastAsia"/>
                <w:sz w:val="30"/>
                <w:szCs w:val="30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29171D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29171D" w:rsidP="0029171D">
            <w:pPr>
              <w:spacing w:beforeLines="50" w:before="156" w:line="276" w:lineRule="auto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二、课程内容：</w:t>
            </w:r>
          </w:p>
          <w:p w:rsidR="0029171D" w:rsidRPr="00E94255" w:rsidRDefault="0029171D" w:rsidP="0029171D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F35C59" w:rsidRPr="00F35C59" w:rsidRDefault="00F35C59" w:rsidP="00F35C59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F35C59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1.MFT文件系统的基本结构</w:t>
            </w:r>
          </w:p>
          <w:p w:rsidR="00755CFC" w:rsidRPr="00F35C59" w:rsidRDefault="00F35C59" w:rsidP="00F35C59">
            <w:pPr>
              <w:rPr>
                <w:sz w:val="30"/>
                <w:szCs w:val="30"/>
              </w:rPr>
            </w:pPr>
            <w:r w:rsidRPr="00F35C59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MFT</w:t>
            </w:r>
            <w:r w:rsidRPr="00F35C5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每个文件记录由记录头（</w:t>
            </w:r>
            <w:r w:rsidRPr="00F35C59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Header</w:t>
            </w:r>
            <w:r w:rsidRPr="00F35C5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）和记录属性组（</w:t>
            </w:r>
            <w:r w:rsidRPr="00F35C59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Attributes</w:t>
            </w:r>
            <w:r w:rsidRPr="00F35C5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）组成。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29171D" w:rsidP="0029171D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A85216" w:rsidP="006F3DE6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4</w:t>
            </w:r>
            <w:r w:rsidR="006F3DE6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5</w:t>
            </w:r>
            <w:r w:rsidR="007D6CCB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E2B65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C59" w:rsidRPr="00F35C59" w:rsidRDefault="00F35C59" w:rsidP="00F35C59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F35C59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2.NTFS文件系统记录MFT开始簇流大小</w:t>
            </w:r>
          </w:p>
          <w:p w:rsidR="001E2B65" w:rsidRPr="00F35C59" w:rsidRDefault="00F35C59" w:rsidP="00F35C59">
            <w:r w:rsidRPr="00F35C5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根据</w:t>
            </w:r>
            <w:r w:rsidRPr="00F35C59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NTFS</w:t>
            </w:r>
            <w:r w:rsidRPr="00F35C5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文件系统的</w:t>
            </w:r>
            <w:r w:rsidRPr="00F35C59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MFT</w:t>
            </w:r>
            <w:r w:rsidRPr="00F35C5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数据分布结构可知</w:t>
            </w:r>
            <w:r w:rsidRPr="00F35C59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MFT</w:t>
            </w:r>
            <w:r w:rsidRPr="00F35C5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开始簇流大小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对比法、学生讨论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A85216" w:rsidP="001E2B6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4</w:t>
            </w:r>
            <w:r w:rsidR="001E2B65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5</w:t>
            </w:r>
            <w:r w:rsidR="001E2B65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E2B65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E94255" w:rsidRDefault="001E2B65" w:rsidP="001E2B65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技能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1E2B65" w:rsidRPr="003A51BB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D07AB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1.</w:t>
            </w:r>
            <w:r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故障现象</w:t>
            </w:r>
          </w:p>
          <w:p w:rsidR="001E2B65" w:rsidRPr="00F35C59" w:rsidRDefault="00F35C59" w:rsidP="00F35C59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F35C5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硬盘某分区打开提示格式化操作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A85216" w:rsidP="001E2B6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</w:t>
            </w:r>
            <w:r w:rsidR="001E2B65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1E2B65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7D6CCB" w:rsidRDefault="001E2B65" w:rsidP="001E2B65">
            <w:pPr>
              <w:widowControl/>
              <w:jc w:val="left"/>
              <w:textAlignment w:val="center"/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7D6CCB"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  <w:t>2.</w:t>
            </w:r>
            <w:r w:rsidRPr="007D6CC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解决方案</w:t>
            </w:r>
          </w:p>
          <w:p w:rsidR="001E2B65" w:rsidRPr="00D07ABB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1）分析问题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，并讲解问题归属模块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小组内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讨论、教师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讲授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A85216" w:rsidP="001E2B6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</w:t>
            </w:r>
            <w:r w:rsidR="001E2B65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1E2B65" w:rsidTr="00A61D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7D6CCB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lastRenderedPageBreak/>
              <w:t>2）</w:t>
            </w:r>
            <w:r w:rsidRPr="007D6CC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解决步骤：</w:t>
            </w:r>
          </w:p>
          <w:p w:rsidR="001E2B65" w:rsidRPr="00F35C59" w:rsidRDefault="00F35C59" w:rsidP="00F25740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F35C5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F35C59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F35C5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步：点击取消按钮，用</w:t>
            </w:r>
            <w:r w:rsidRPr="00F35C59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WinHex</w:t>
            </w:r>
            <w:r w:rsidRPr="00F35C5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软件打开该磁盘</w:t>
            </w:r>
          </w:p>
          <w:p w:rsidR="00F35C59" w:rsidRPr="00F35C59" w:rsidRDefault="00F35C59" w:rsidP="00F35C59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F35C5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F35C59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</w:t>
            </w:r>
            <w:r w:rsidRPr="00F35C5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步：用</w:t>
            </w:r>
            <w:r w:rsidRPr="00F35C59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WinHex</w:t>
            </w:r>
            <w:r w:rsidRPr="00F35C5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软件打开该磁盘后，选择需要修复的分区</w:t>
            </w:r>
            <w:r w:rsidRPr="00F35C59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</w:p>
          <w:p w:rsidR="00F35C59" w:rsidRPr="00F35C59" w:rsidRDefault="00F35C59" w:rsidP="00F35C59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F35C5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F35C59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3</w:t>
            </w:r>
            <w:r w:rsidRPr="00F35C5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步：经过查找发现备份</w:t>
            </w:r>
            <w:r w:rsidRPr="00F35C59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DBR</w:t>
            </w:r>
            <w:r w:rsidRPr="00F35C5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也被破坏清零了</w:t>
            </w:r>
          </w:p>
          <w:p w:rsidR="00F35C59" w:rsidRPr="00F35C59" w:rsidRDefault="00F35C59" w:rsidP="00F35C59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F35C5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F35C59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4</w:t>
            </w:r>
            <w:r w:rsidRPr="00F35C5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步：通过</w:t>
            </w:r>
            <w:r w:rsidRPr="00F35C59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MFT</w:t>
            </w:r>
            <w:r w:rsidRPr="00F35C5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来计算每簇扇区大小然后快速提取我们所需要的文件</w:t>
            </w:r>
          </w:p>
          <w:p w:rsidR="00F35C59" w:rsidRPr="00F35C59" w:rsidRDefault="00F35C59" w:rsidP="00F35C59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F35C5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F35C59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5</w:t>
            </w:r>
            <w:r w:rsidRPr="00F35C5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步：从图</w:t>
            </w:r>
            <w:r w:rsidRPr="00F35C59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3-7</w:t>
            </w:r>
            <w:r w:rsidRPr="00F35C5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知道起始偏移</w:t>
            </w:r>
            <w:r w:rsidRPr="00F35C5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和</w:t>
            </w:r>
            <w:r w:rsidRPr="00F35C5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占用簇流</w:t>
            </w:r>
          </w:p>
          <w:p w:rsidR="00F35C59" w:rsidRPr="00F35C59" w:rsidRDefault="00F35C59" w:rsidP="00F35C59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F35C5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第6步：计算出</w:t>
            </w:r>
            <w:r w:rsidRPr="00F35C59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3.doc</w:t>
            </w:r>
            <w:r w:rsidRPr="00F35C5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文档的起始扇区位置以及大小</w:t>
            </w:r>
          </w:p>
          <w:p w:rsidR="00F35C59" w:rsidRPr="00F35C59" w:rsidRDefault="00F35C59" w:rsidP="00F35C59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F35C5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F35C59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7</w:t>
            </w:r>
            <w:r w:rsidRPr="00F35C5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步：记得找文件找到带</w:t>
            </w:r>
            <w:r w:rsidRPr="00F35C59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H</w:t>
            </w:r>
            <w:r w:rsidRPr="00F35C5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那个文件的记录</w:t>
            </w:r>
          </w:p>
          <w:p w:rsidR="00F35C59" w:rsidRPr="00F35C59" w:rsidRDefault="00F35C59" w:rsidP="00F35C59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F35C5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第8步：点查找3.doc文档的结尾定位9278个字节</w:t>
            </w:r>
          </w:p>
          <w:p w:rsidR="00F35C59" w:rsidRPr="00F35C59" w:rsidRDefault="00F35C59" w:rsidP="00F35C59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F35C5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F35C59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9</w:t>
            </w:r>
            <w:r w:rsidRPr="00F35C5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步：即点击鼠标右键，选择另存</w:t>
            </w:r>
            <w:r w:rsidRPr="00F35C59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3.doc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讲解，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分工，分组完成任务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每位同学必须独立完成。</w:t>
            </w:r>
          </w:p>
        </w:tc>
        <w:tc>
          <w:tcPr>
            <w:tcW w:w="13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E2B65" w:rsidRDefault="00A85216" w:rsidP="001E2B6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16</w:t>
            </w:r>
            <w:r w:rsidR="001E2B65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1E2B65" w:rsidTr="00A61D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7D6CCB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3</w:t>
            </w:r>
            <w:r w:rsidRPr="00D07A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学生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实操解决出现的故障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8E514A" w:rsidRDefault="001E2B65" w:rsidP="001E2B65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教师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巡视，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注意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安全隐患，回答学生问题。</w:t>
            </w:r>
          </w:p>
        </w:tc>
        <w:tc>
          <w:tcPr>
            <w:tcW w:w="13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1E2B65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）检查学生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完成</w:t>
            </w:r>
            <w:r w:rsidRPr="00D1645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成果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和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更正</w:t>
            </w:r>
          </w:p>
          <w:p w:rsidR="001E2B65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A. 是否完成</w:t>
            </w:r>
          </w:p>
          <w:p w:rsidR="001E2B65" w:rsidRPr="00D07ABB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B. 是否正确。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A85216" w:rsidP="001E2B6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4</w:t>
            </w:r>
            <w:r w:rsidR="001E2B65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1E2B65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知识拓展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F35C59" w:rsidRPr="00F35C59" w:rsidRDefault="00F35C59" w:rsidP="00F35C59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1</w:t>
            </w:r>
            <w:r w:rsidRPr="00F35C59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.NTFS根目录的文件记录</w:t>
            </w:r>
          </w:p>
          <w:p w:rsidR="001E2B65" w:rsidRPr="00F35C59" w:rsidRDefault="00F35C59" w:rsidP="00F35C59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F35C5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通过计算得到</w:t>
            </w:r>
            <w:r w:rsidRPr="00F35C59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MFT</w:t>
            </w:r>
            <w:r w:rsidRPr="00F35C5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的偏移</w:t>
            </w:r>
            <w:r w:rsidRPr="00F35C5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，进而推算出</w:t>
            </w:r>
            <w:r w:rsidRPr="00F35C5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根目录的文件记录的偏移</w:t>
            </w:r>
            <w:r w:rsidRPr="00F35C5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所在</w:t>
            </w:r>
            <w:r w:rsidRPr="00F35C59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扇区。</w:t>
            </w:r>
            <w:bookmarkStart w:id="0" w:name="_GoBack"/>
            <w:bookmarkEnd w:id="0"/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8E514A" w:rsidRDefault="001E2B65" w:rsidP="001E2B65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A85216" w:rsidP="0083030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4</w:t>
            </w:r>
            <w:r w:rsidR="00830305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5</w:t>
            </w:r>
            <w:r w:rsidR="001E2B65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E2B65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C59" w:rsidRPr="00F35C59" w:rsidRDefault="00F35C59" w:rsidP="00F35C59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F35C59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2.NTFS读取索引项</w:t>
            </w:r>
          </w:p>
          <w:p w:rsidR="001E2B65" w:rsidRPr="00F25740" w:rsidRDefault="00F35C59" w:rsidP="00F35C59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F35C59">
              <w:rPr>
                <w:rFonts w:asciiTheme="minorEastAsia" w:eastAsiaTheme="minorEastAsia" w:hAnsiTheme="minorEastAsia" w:cs="黑体" w:hint="eastAsia"/>
                <w:color w:val="000000"/>
                <w:sz w:val="28"/>
                <w:szCs w:val="28"/>
              </w:rPr>
              <w:lastRenderedPageBreak/>
              <w:t>计算出</w:t>
            </w:r>
            <w:r w:rsidRPr="00F35C59">
              <w:rPr>
                <w:rFonts w:asciiTheme="minorEastAsia" w:eastAsiaTheme="minorEastAsia" w:hAnsiTheme="minorEastAsia" w:cs="黑体"/>
                <w:color w:val="000000"/>
                <w:sz w:val="28"/>
                <w:szCs w:val="28"/>
              </w:rPr>
              <w:t>data runs</w:t>
            </w:r>
            <w:r w:rsidRPr="00F35C59">
              <w:rPr>
                <w:rFonts w:asciiTheme="minorEastAsia" w:eastAsiaTheme="minorEastAsia" w:hAnsiTheme="minorEastAsia" w:cs="黑体" w:hint="eastAsia"/>
                <w:color w:val="000000"/>
                <w:sz w:val="28"/>
                <w:szCs w:val="28"/>
              </w:rPr>
              <w:t>指向的索引区的偏移扇区，</w:t>
            </w:r>
            <w:r w:rsidRPr="00F35C59">
              <w:rPr>
                <w:rFonts w:asciiTheme="minorEastAsia" w:eastAsiaTheme="minorEastAsia" w:hAnsiTheme="minorEastAsia" w:cs="黑体"/>
                <w:color w:val="000000"/>
                <w:sz w:val="28"/>
                <w:szCs w:val="28"/>
              </w:rPr>
              <w:t>读取索引项</w:t>
            </w:r>
            <w:r w:rsidRPr="00F35C59">
              <w:rPr>
                <w:rFonts w:asciiTheme="minorEastAsia" w:eastAsiaTheme="minorEastAsia" w:hAnsiTheme="minorEastAsia" w:cs="黑体" w:hint="eastAsia"/>
                <w:color w:val="00000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8E514A" w:rsidRDefault="001E2B65" w:rsidP="001E2B65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A85216" w:rsidP="0083030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4</w:t>
            </w:r>
            <w:r w:rsidR="00830305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5</w:t>
            </w:r>
            <w:r w:rsidR="001E2B65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E2B65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rPr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lastRenderedPageBreak/>
              <w:t>三</w:t>
            </w:r>
            <w:r>
              <w:rPr>
                <w:b/>
                <w:sz w:val="30"/>
                <w:szCs w:val="30"/>
              </w:rPr>
              <w:t>、</w:t>
            </w:r>
            <w:r>
              <w:rPr>
                <w:rFonts w:hint="eastAsia"/>
                <w:b/>
                <w:sz w:val="30"/>
                <w:szCs w:val="30"/>
              </w:rPr>
              <w:t>课堂</w:t>
            </w:r>
            <w:r>
              <w:rPr>
                <w:b/>
                <w:sz w:val="30"/>
                <w:szCs w:val="30"/>
              </w:rPr>
              <w:t>小结</w:t>
            </w:r>
          </w:p>
          <w:p w:rsidR="001E2B65" w:rsidRDefault="001E2B65" w:rsidP="001E2B65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、学生总结</w:t>
            </w:r>
          </w:p>
          <w:p w:rsidR="001E2B65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0CD7" w:rsidRDefault="00C80CD7" w:rsidP="001A21CC">
      <w:r>
        <w:separator/>
      </w:r>
    </w:p>
  </w:endnote>
  <w:endnote w:type="continuationSeparator" w:id="0">
    <w:p w:rsidR="00C80CD7" w:rsidRDefault="00C80CD7" w:rsidP="001A2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0CD7" w:rsidRDefault="00C80CD7" w:rsidP="001A21CC">
      <w:r>
        <w:separator/>
      </w:r>
    </w:p>
  </w:footnote>
  <w:footnote w:type="continuationSeparator" w:id="0">
    <w:p w:rsidR="00C80CD7" w:rsidRDefault="00C80CD7" w:rsidP="001A21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C09"/>
    <w:rsid w:val="000838FC"/>
    <w:rsid w:val="000F4414"/>
    <w:rsid w:val="00114632"/>
    <w:rsid w:val="001A21CC"/>
    <w:rsid w:val="001E2B65"/>
    <w:rsid w:val="002134A8"/>
    <w:rsid w:val="00245D2F"/>
    <w:rsid w:val="0029171D"/>
    <w:rsid w:val="002A4270"/>
    <w:rsid w:val="00372A83"/>
    <w:rsid w:val="003A2E19"/>
    <w:rsid w:val="003A51BB"/>
    <w:rsid w:val="003B0CD7"/>
    <w:rsid w:val="003E2292"/>
    <w:rsid w:val="00456B79"/>
    <w:rsid w:val="00472EB6"/>
    <w:rsid w:val="00497E5A"/>
    <w:rsid w:val="004C4435"/>
    <w:rsid w:val="004D1700"/>
    <w:rsid w:val="00520D26"/>
    <w:rsid w:val="005A476C"/>
    <w:rsid w:val="005B76E6"/>
    <w:rsid w:val="005C3B5C"/>
    <w:rsid w:val="0065028C"/>
    <w:rsid w:val="006669A5"/>
    <w:rsid w:val="00674E2C"/>
    <w:rsid w:val="006A3817"/>
    <w:rsid w:val="006F3DE6"/>
    <w:rsid w:val="00755CFC"/>
    <w:rsid w:val="007D6CCB"/>
    <w:rsid w:val="00830305"/>
    <w:rsid w:val="008F665F"/>
    <w:rsid w:val="0090393C"/>
    <w:rsid w:val="009440A0"/>
    <w:rsid w:val="009C5644"/>
    <w:rsid w:val="00A16C09"/>
    <w:rsid w:val="00A37379"/>
    <w:rsid w:val="00A85216"/>
    <w:rsid w:val="00B30725"/>
    <w:rsid w:val="00B92478"/>
    <w:rsid w:val="00C02464"/>
    <w:rsid w:val="00C206C0"/>
    <w:rsid w:val="00C26DC8"/>
    <w:rsid w:val="00C41744"/>
    <w:rsid w:val="00C80CD7"/>
    <w:rsid w:val="00C85A54"/>
    <w:rsid w:val="00C923F7"/>
    <w:rsid w:val="00CF1F1D"/>
    <w:rsid w:val="00D02F0C"/>
    <w:rsid w:val="00D07ABB"/>
    <w:rsid w:val="00D10A86"/>
    <w:rsid w:val="00D42ABC"/>
    <w:rsid w:val="00D52ED0"/>
    <w:rsid w:val="00DA07F1"/>
    <w:rsid w:val="00E43F83"/>
    <w:rsid w:val="00E44A6E"/>
    <w:rsid w:val="00E8519D"/>
    <w:rsid w:val="00E94255"/>
    <w:rsid w:val="00F25740"/>
    <w:rsid w:val="00F35C59"/>
    <w:rsid w:val="00F436C4"/>
    <w:rsid w:val="00F45AA5"/>
    <w:rsid w:val="00F554B6"/>
    <w:rsid w:val="00F646DA"/>
    <w:rsid w:val="00F90908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0C06F7E-C60B-482E-BBD3-83CF560A9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0305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4">
    <w:name w:val="heading 4"/>
    <w:basedOn w:val="a"/>
    <w:next w:val="a"/>
    <w:link w:val="4Char"/>
    <w:uiPriority w:val="99"/>
    <w:qFormat/>
    <w:rsid w:val="002134A8"/>
    <w:pPr>
      <w:spacing w:line="360" w:lineRule="auto"/>
      <w:jc w:val="left"/>
      <w:outlineLvl w:val="3"/>
    </w:pPr>
    <w:rPr>
      <w:rFonts w:asciiTheme="minorHAnsi" w:eastAsiaTheme="minorEastAsia" w:hAnsiTheme="minorHAnsi" w:cstheme="minorBidi"/>
      <w:b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A21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A21CC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1A21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A21CC"/>
    <w:rPr>
      <w:rFonts w:ascii="Calibri" w:hAnsi="Calibri"/>
      <w:kern w:val="2"/>
      <w:sz w:val="18"/>
      <w:szCs w:val="18"/>
    </w:rPr>
  </w:style>
  <w:style w:type="character" w:customStyle="1" w:styleId="4Char">
    <w:name w:val="标题 4 Char"/>
    <w:basedOn w:val="a0"/>
    <w:link w:val="4"/>
    <w:uiPriority w:val="99"/>
    <w:rsid w:val="002134A8"/>
    <w:rPr>
      <w:rFonts w:asciiTheme="minorHAnsi" w:eastAsiaTheme="minorEastAsia" w:hAnsiTheme="minorHAnsi" w:cstheme="minorBidi"/>
      <w:b/>
      <w:kern w:val="2"/>
      <w:sz w:val="24"/>
      <w:szCs w:val="22"/>
    </w:rPr>
  </w:style>
  <w:style w:type="paragraph" w:customStyle="1" w:styleId="a5">
    <w:name w:val="内容里的标题"/>
    <w:basedOn w:val="a"/>
    <w:link w:val="Char1"/>
    <w:qFormat/>
    <w:rsid w:val="002134A8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1">
    <w:name w:val="内容里的标题 Char"/>
    <w:basedOn w:val="a0"/>
    <w:link w:val="a5"/>
    <w:rsid w:val="002134A8"/>
    <w:rPr>
      <w:rFonts w:ascii="楷体" w:eastAsia="楷体" w:hAnsi="楷体" w:cstheme="minorBidi"/>
      <w:b/>
      <w:kern w:val="2"/>
      <w:sz w:val="22"/>
      <w:szCs w:val="22"/>
    </w:rPr>
  </w:style>
  <w:style w:type="character" w:customStyle="1" w:styleId="fontstyle01">
    <w:name w:val="fontstyle01"/>
    <w:basedOn w:val="a0"/>
    <w:rsid w:val="00D52ED0"/>
    <w:rPr>
      <w:rFonts w:ascii="宋体" w:eastAsia="宋体" w:hAnsi="宋体" w:hint="eastAsia"/>
      <w:b w:val="0"/>
      <w:bCs w:val="0"/>
      <w:i w:val="0"/>
      <w:iCs w:val="0"/>
      <w:color w:val="000000"/>
      <w:sz w:val="36"/>
      <w:szCs w:val="36"/>
    </w:rPr>
  </w:style>
  <w:style w:type="character" w:styleId="a6">
    <w:name w:val="Hyperlink"/>
    <w:uiPriority w:val="99"/>
    <w:unhideWhenUsed/>
    <w:rsid w:val="00830305"/>
    <w:rPr>
      <w:color w:val="136EC2"/>
      <w:u w:val="single"/>
    </w:rPr>
  </w:style>
  <w:style w:type="character" w:customStyle="1" w:styleId="Char2">
    <w:name w:val="图表样式 Char"/>
    <w:basedOn w:val="a0"/>
    <w:link w:val="a7"/>
    <w:locked/>
    <w:rsid w:val="00F35C59"/>
    <w:rPr>
      <w:noProof/>
    </w:rPr>
  </w:style>
  <w:style w:type="paragraph" w:customStyle="1" w:styleId="a7">
    <w:name w:val="图表样式"/>
    <w:basedOn w:val="a"/>
    <w:next w:val="a"/>
    <w:link w:val="Char2"/>
    <w:qFormat/>
    <w:rsid w:val="00F35C59"/>
    <w:pPr>
      <w:spacing w:beforeLines="50"/>
      <w:jc w:val="center"/>
    </w:pPr>
    <w:rPr>
      <w:rFonts w:ascii="Times New Roman" w:hAnsi="Times New Roman"/>
      <w:noProof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243</Words>
  <Characters>1387</Characters>
  <Application>Microsoft Office Word</Application>
  <DocSecurity>0</DocSecurity>
  <Lines>11</Lines>
  <Paragraphs>3</Paragraphs>
  <ScaleCrop>false</ScaleCrop>
  <Company>微软中国</Company>
  <LinksUpToDate>false</LinksUpToDate>
  <CharactersWithSpaces>1627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Administrator</cp:lastModifiedBy>
  <cp:revision>3</cp:revision>
  <dcterms:created xsi:type="dcterms:W3CDTF">2021-02-27T12:21:00Z</dcterms:created>
  <dcterms:modified xsi:type="dcterms:W3CDTF">2021-02-27T12:29:00Z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